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F76" w:rsidRDefault="00943F76" w:rsidP="005E200B">
      <w:pPr>
        <w:jc w:val="center"/>
        <w:rPr>
          <w:sz w:val="28"/>
          <w:szCs w:val="28"/>
        </w:rPr>
      </w:pPr>
    </w:p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0062B7" w:rsidRPr="00E5271D" w:rsidTr="00101B43">
        <w:tc>
          <w:tcPr>
            <w:tcW w:w="5955" w:type="dxa"/>
            <w:shd w:val="clear" w:color="auto" w:fill="auto"/>
          </w:tcPr>
          <w:p w:rsidR="000062B7" w:rsidRPr="009649BB" w:rsidRDefault="000062B7" w:rsidP="00101B43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E5271D">
              <w:rPr>
                <w:b/>
                <w:bCs/>
                <w:sz w:val="28"/>
                <w:szCs w:val="28"/>
              </w:rPr>
              <w:t>Ініціатор: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обласна державна адміністрація</w:t>
            </w:r>
          </w:p>
          <w:p w:rsidR="000062B7" w:rsidRDefault="000062B7" w:rsidP="00101B43">
            <w:pPr>
              <w:widowControl w:val="0"/>
              <w:jc w:val="both"/>
              <w:rPr>
                <w:bCs/>
                <w:sz w:val="28"/>
                <w:szCs w:val="28"/>
              </w:rPr>
            </w:pPr>
          </w:p>
          <w:p w:rsidR="000062B7" w:rsidRPr="00E5271D" w:rsidRDefault="000062B7" w:rsidP="00101B43">
            <w:pPr>
              <w:widowControl w:val="0"/>
              <w:jc w:val="both"/>
              <w:rPr>
                <w:b/>
                <w:bCs/>
                <w:sz w:val="28"/>
                <w:szCs w:val="28"/>
                <w:lang w:eastAsia="uk-UA" w:bidi="uk-UA"/>
              </w:rPr>
            </w:pPr>
            <w:r>
              <w:rPr>
                <w:b/>
                <w:bCs/>
                <w:sz w:val="28"/>
                <w:szCs w:val="28"/>
              </w:rPr>
              <w:t>Автор</w:t>
            </w:r>
            <w:r w:rsidRPr="008752DF">
              <w:rPr>
                <w:b/>
                <w:bCs/>
                <w:sz w:val="28"/>
                <w:szCs w:val="28"/>
              </w:rPr>
              <w:t>:</w:t>
            </w:r>
            <w:r>
              <w:rPr>
                <w:bCs/>
                <w:sz w:val="28"/>
                <w:szCs w:val="28"/>
              </w:rPr>
              <w:t xml:space="preserve"> відділ капітального будівництва облдержадміністрації</w:t>
            </w:r>
          </w:p>
        </w:tc>
        <w:tc>
          <w:tcPr>
            <w:tcW w:w="3933" w:type="dxa"/>
            <w:shd w:val="clear" w:color="auto" w:fill="auto"/>
          </w:tcPr>
          <w:p w:rsidR="006E0D95" w:rsidRDefault="006E0D95" w:rsidP="006E0D95">
            <w:pPr>
              <w:jc w:val="right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ПРОЄКТ</w:t>
            </w:r>
          </w:p>
          <w:p w:rsidR="000062B7" w:rsidRPr="00E5271D" w:rsidRDefault="000062B7" w:rsidP="006E0D95">
            <w:pPr>
              <w:jc w:val="right"/>
              <w:rPr>
                <w:b/>
                <w:bCs/>
                <w:sz w:val="28"/>
                <w:szCs w:val="28"/>
              </w:rPr>
            </w:pPr>
            <w:r w:rsidRPr="00E5271D">
              <w:rPr>
                <w:b/>
                <w:bCs/>
                <w:sz w:val="28"/>
                <w:szCs w:val="28"/>
                <w:lang w:eastAsia="en-US"/>
              </w:rPr>
              <w:t>№</w:t>
            </w:r>
            <w:r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6E0D95">
              <w:rPr>
                <w:b/>
                <w:bCs/>
                <w:sz w:val="28"/>
                <w:szCs w:val="28"/>
                <w:lang w:val="en-US" w:eastAsia="en-US"/>
              </w:rPr>
              <w:t>492/01-15</w:t>
            </w:r>
            <w:r w:rsidRPr="00E5271D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0062B7" w:rsidRDefault="000062B7" w:rsidP="000062B7">
      <w:pPr>
        <w:rPr>
          <w:sz w:val="28"/>
          <w:szCs w:val="28"/>
        </w:rPr>
      </w:pPr>
    </w:p>
    <w:bookmarkStart w:id="0" w:name="_GoBack"/>
    <w:bookmarkEnd w:id="0"/>
    <w:bookmarkStart w:id="1" w:name="_MON_1146316109"/>
    <w:bookmarkEnd w:id="1"/>
    <w:p w:rsidR="005E200B" w:rsidRPr="00E5271D" w:rsidRDefault="005E200B" w:rsidP="005E200B">
      <w:pPr>
        <w:jc w:val="center"/>
        <w:rPr>
          <w:b/>
          <w:sz w:val="28"/>
          <w:szCs w:val="28"/>
        </w:rPr>
      </w:pPr>
      <w:r w:rsidRPr="00E5271D">
        <w:rPr>
          <w:sz w:val="28"/>
          <w:szCs w:val="28"/>
        </w:rPr>
        <w:object w:dxaOrig="984" w:dyaOrig="1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7" o:title=""/>
          </v:shape>
          <o:OLEObject Type="Embed" ProgID="Word.Picture.8" ShapeID="_x0000_i1025" DrawAspect="Content" ObjectID="_1678188772" r:id="rId8"/>
        </w:object>
      </w:r>
    </w:p>
    <w:p w:rsidR="005E200B" w:rsidRDefault="005E200B" w:rsidP="005E200B">
      <w:pPr>
        <w:jc w:val="center"/>
        <w:rPr>
          <w:b/>
          <w:sz w:val="28"/>
          <w:szCs w:val="28"/>
        </w:rPr>
      </w:pPr>
      <w:r w:rsidRPr="00E5271D">
        <w:rPr>
          <w:b/>
          <w:sz w:val="28"/>
          <w:szCs w:val="28"/>
        </w:rPr>
        <w:t>ЗАКАРПАТСЬКА ОБЛАСНА РАДА</w:t>
      </w:r>
    </w:p>
    <w:p w:rsidR="00943F76" w:rsidRPr="000062B7" w:rsidRDefault="00943F76" w:rsidP="005E200B">
      <w:pPr>
        <w:jc w:val="center"/>
        <w:rPr>
          <w:b/>
          <w:sz w:val="24"/>
          <w:szCs w:val="24"/>
        </w:rPr>
      </w:pPr>
    </w:p>
    <w:p w:rsidR="005E200B" w:rsidRDefault="00943F76" w:rsidP="005E20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Друга</w:t>
      </w:r>
      <w:r w:rsidR="005E200B" w:rsidRPr="00E5271D">
        <w:rPr>
          <w:b/>
          <w:sz w:val="28"/>
          <w:szCs w:val="28"/>
        </w:rPr>
        <w:t xml:space="preserve"> сесія VІІ</w:t>
      </w:r>
      <w:r w:rsidR="005E200B">
        <w:rPr>
          <w:b/>
          <w:sz w:val="28"/>
          <w:szCs w:val="28"/>
        </w:rPr>
        <w:t>І</w:t>
      </w:r>
      <w:r w:rsidR="005E200B" w:rsidRPr="00E5271D">
        <w:rPr>
          <w:b/>
          <w:sz w:val="28"/>
          <w:szCs w:val="28"/>
        </w:rPr>
        <w:t xml:space="preserve"> скликання</w:t>
      </w:r>
    </w:p>
    <w:p w:rsidR="00943F76" w:rsidRPr="00E5271D" w:rsidRDefault="00943F76" w:rsidP="005E200B">
      <w:pPr>
        <w:jc w:val="center"/>
        <w:rPr>
          <w:b/>
          <w:sz w:val="28"/>
          <w:szCs w:val="28"/>
        </w:rPr>
      </w:pPr>
    </w:p>
    <w:p w:rsidR="005E200B" w:rsidRDefault="005E200B" w:rsidP="005E200B">
      <w:pPr>
        <w:jc w:val="center"/>
        <w:rPr>
          <w:b/>
          <w:bCs/>
          <w:sz w:val="28"/>
          <w:szCs w:val="28"/>
        </w:rPr>
      </w:pPr>
      <w:r w:rsidRPr="00E5271D">
        <w:rPr>
          <w:b/>
          <w:bCs/>
          <w:sz w:val="28"/>
          <w:szCs w:val="28"/>
        </w:rPr>
        <w:t>Р І Ш Е Н Н Я</w:t>
      </w:r>
    </w:p>
    <w:p w:rsidR="005E200B" w:rsidRPr="00E5271D" w:rsidRDefault="005E200B" w:rsidP="005E200B">
      <w:pPr>
        <w:jc w:val="center"/>
        <w:rPr>
          <w:b/>
          <w:bCs/>
          <w:sz w:val="28"/>
          <w:szCs w:val="28"/>
        </w:rPr>
      </w:pPr>
    </w:p>
    <w:p w:rsidR="005E200B" w:rsidRPr="00E5271D" w:rsidRDefault="005E200B" w:rsidP="005E200B">
      <w:pPr>
        <w:jc w:val="both"/>
        <w:rPr>
          <w:b/>
          <w:sz w:val="28"/>
          <w:szCs w:val="28"/>
        </w:rPr>
      </w:pPr>
      <w:r w:rsidRPr="00E5271D">
        <w:rPr>
          <w:b/>
          <w:sz w:val="28"/>
          <w:szCs w:val="28"/>
        </w:rPr>
        <w:tab/>
      </w:r>
      <w:r w:rsidRPr="00E5271D">
        <w:rPr>
          <w:b/>
          <w:sz w:val="28"/>
          <w:szCs w:val="28"/>
        </w:rPr>
        <w:tab/>
        <w:t>20</w:t>
      </w:r>
      <w:r>
        <w:rPr>
          <w:b/>
          <w:sz w:val="28"/>
          <w:szCs w:val="28"/>
        </w:rPr>
        <w:t>21</w:t>
      </w:r>
      <w:r w:rsidRPr="00E5271D">
        <w:rPr>
          <w:b/>
          <w:sz w:val="28"/>
          <w:szCs w:val="28"/>
        </w:rPr>
        <w:tab/>
      </w:r>
      <w:r w:rsidRPr="00E5271D">
        <w:rPr>
          <w:b/>
          <w:sz w:val="28"/>
          <w:szCs w:val="28"/>
        </w:rPr>
        <w:tab/>
      </w:r>
      <w:r w:rsidRPr="00E5271D">
        <w:rPr>
          <w:b/>
          <w:sz w:val="28"/>
          <w:szCs w:val="28"/>
        </w:rPr>
        <w:tab/>
        <w:t xml:space="preserve">    </w:t>
      </w:r>
      <w:r w:rsidR="000062B7">
        <w:rPr>
          <w:b/>
          <w:sz w:val="28"/>
          <w:szCs w:val="28"/>
        </w:rPr>
        <w:t xml:space="preserve">   </w:t>
      </w:r>
      <w:r w:rsidRPr="00E5271D">
        <w:rPr>
          <w:b/>
          <w:sz w:val="28"/>
          <w:szCs w:val="28"/>
        </w:rPr>
        <w:t xml:space="preserve"> Ужгород</w:t>
      </w:r>
      <w:r w:rsidRPr="00E5271D">
        <w:rPr>
          <w:b/>
          <w:sz w:val="28"/>
          <w:szCs w:val="28"/>
        </w:rPr>
        <w:tab/>
      </w:r>
      <w:r w:rsidRPr="00E5271D">
        <w:rPr>
          <w:b/>
          <w:sz w:val="28"/>
          <w:szCs w:val="28"/>
        </w:rPr>
        <w:tab/>
      </w:r>
      <w:r w:rsidRPr="00E5271D">
        <w:rPr>
          <w:b/>
          <w:sz w:val="28"/>
          <w:szCs w:val="28"/>
        </w:rPr>
        <w:tab/>
      </w:r>
      <w:r w:rsidRPr="00E5271D">
        <w:rPr>
          <w:b/>
          <w:sz w:val="28"/>
          <w:szCs w:val="28"/>
        </w:rPr>
        <w:tab/>
        <w:t>№</w:t>
      </w:r>
    </w:p>
    <w:p w:rsidR="005E200B" w:rsidRPr="00E5271D" w:rsidRDefault="005E200B" w:rsidP="005E200B">
      <w:pPr>
        <w:jc w:val="both"/>
        <w:rPr>
          <w:b/>
          <w:sz w:val="28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6111"/>
        <w:gridCol w:w="311"/>
      </w:tblGrid>
      <w:tr w:rsidR="005E200B" w:rsidRPr="00BC0C63" w:rsidTr="003225CF">
        <w:trPr>
          <w:trHeight w:val="1417"/>
        </w:trPr>
        <w:tc>
          <w:tcPr>
            <w:tcW w:w="6111" w:type="dxa"/>
            <w:hideMark/>
          </w:tcPr>
          <w:p w:rsidR="005E200B" w:rsidRPr="00AF5711" w:rsidRDefault="005E200B" w:rsidP="00C90CBB">
            <w:pPr>
              <w:shd w:val="clear" w:color="auto" w:fill="FFFFFF"/>
              <w:ind w:left="-68"/>
              <w:jc w:val="both"/>
              <w:textAlignment w:val="top"/>
              <w:rPr>
                <w:b/>
                <w:sz w:val="28"/>
                <w:szCs w:val="28"/>
              </w:rPr>
            </w:pPr>
            <w:r w:rsidRPr="008752DF">
              <w:rPr>
                <w:b/>
                <w:sz w:val="28"/>
                <w:szCs w:val="28"/>
              </w:rPr>
              <w:t xml:space="preserve">Про </w:t>
            </w:r>
            <w:r>
              <w:rPr>
                <w:b/>
                <w:sz w:val="28"/>
                <w:szCs w:val="28"/>
              </w:rPr>
              <w:t>передачу об’єкта</w:t>
            </w:r>
            <w:r w:rsidR="0010232A" w:rsidRPr="0010232A">
              <w:rPr>
                <w:b/>
                <w:sz w:val="28"/>
                <w:szCs w:val="28"/>
              </w:rPr>
              <w:t xml:space="preserve"> </w:t>
            </w:r>
            <w:r w:rsidR="0010232A">
              <w:rPr>
                <w:b/>
                <w:sz w:val="28"/>
                <w:szCs w:val="28"/>
              </w:rPr>
              <w:t>незавершеного будівництва</w:t>
            </w:r>
            <w:r>
              <w:rPr>
                <w:b/>
                <w:sz w:val="28"/>
                <w:szCs w:val="28"/>
              </w:rPr>
              <w:t xml:space="preserve"> </w:t>
            </w:r>
            <w:r w:rsidR="000062B7">
              <w:rPr>
                <w:b/>
                <w:sz w:val="28"/>
                <w:szCs w:val="26"/>
              </w:rPr>
              <w:t>«</w:t>
            </w:r>
            <w:r w:rsidR="003225CF" w:rsidRPr="003225CF">
              <w:rPr>
                <w:b/>
                <w:sz w:val="28"/>
                <w:szCs w:val="26"/>
              </w:rPr>
              <w:t>Районна лікарня (акушерсько-гінекологічний</w:t>
            </w:r>
            <w:r w:rsidR="000062B7">
              <w:rPr>
                <w:b/>
                <w:sz w:val="28"/>
                <w:szCs w:val="26"/>
              </w:rPr>
              <w:t xml:space="preserve"> корпус), м. Рахів- будівництво»</w:t>
            </w:r>
            <w:r w:rsidR="003225CF" w:rsidRPr="003225CF">
              <w:rPr>
                <w:sz w:val="28"/>
                <w:szCs w:val="26"/>
              </w:rPr>
              <w:t xml:space="preserve"> </w:t>
            </w:r>
            <w:r w:rsidR="007F145A" w:rsidRPr="003225CF">
              <w:rPr>
                <w:b/>
                <w:sz w:val="32"/>
                <w:szCs w:val="28"/>
              </w:rPr>
              <w:t xml:space="preserve"> </w:t>
            </w:r>
            <w:r w:rsidR="007F145A">
              <w:rPr>
                <w:b/>
                <w:sz w:val="28"/>
                <w:szCs w:val="28"/>
              </w:rPr>
              <w:t>на баланс Рахівської міської ради Закарпатської області</w:t>
            </w:r>
          </w:p>
          <w:p w:rsidR="005E200B" w:rsidRPr="0089676E" w:rsidRDefault="005E200B" w:rsidP="00533693">
            <w:pPr>
              <w:pStyle w:val="1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676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11" w:type="dxa"/>
          </w:tcPr>
          <w:p w:rsidR="005E200B" w:rsidRPr="00BC0C63" w:rsidRDefault="005E200B" w:rsidP="00533693">
            <w:pPr>
              <w:ind w:left="-250"/>
              <w:rPr>
                <w:b/>
                <w:sz w:val="28"/>
                <w:szCs w:val="28"/>
              </w:rPr>
            </w:pPr>
          </w:p>
        </w:tc>
      </w:tr>
    </w:tbl>
    <w:p w:rsidR="005E200B" w:rsidRPr="009158D2" w:rsidRDefault="005E200B" w:rsidP="000062B7">
      <w:pPr>
        <w:ind w:firstLine="426"/>
        <w:jc w:val="both"/>
        <w:rPr>
          <w:b/>
          <w:sz w:val="28"/>
          <w:szCs w:val="28"/>
        </w:rPr>
      </w:pPr>
      <w:r>
        <w:rPr>
          <w:sz w:val="28"/>
        </w:rPr>
        <w:t>Відповідно до статей</w:t>
      </w:r>
      <w:r w:rsidRPr="00030445">
        <w:rPr>
          <w:sz w:val="28"/>
        </w:rPr>
        <w:t xml:space="preserve"> 43</w:t>
      </w:r>
      <w:r>
        <w:rPr>
          <w:sz w:val="28"/>
        </w:rPr>
        <w:t>,</w:t>
      </w:r>
      <w:r w:rsidRPr="00030445">
        <w:rPr>
          <w:sz w:val="28"/>
        </w:rPr>
        <w:t xml:space="preserve"> 60 Закону України «Про місцеве самоврядування в Україні», Закону України </w:t>
      </w:r>
      <w:r>
        <w:rPr>
          <w:sz w:val="28"/>
        </w:rPr>
        <w:t xml:space="preserve">«Про передачу об’єктів права </w:t>
      </w:r>
      <w:r w:rsidRPr="0017210B">
        <w:rPr>
          <w:bCs/>
          <w:color w:val="000000"/>
          <w:sz w:val="28"/>
          <w:szCs w:val="28"/>
          <w:shd w:val="clear" w:color="auto" w:fill="FFFFFF"/>
        </w:rPr>
        <w:t>державної та комунальної власності</w:t>
      </w:r>
      <w:r w:rsidRPr="0017210B">
        <w:rPr>
          <w:sz w:val="28"/>
          <w:szCs w:val="28"/>
        </w:rPr>
        <w:t>», п</w:t>
      </w:r>
      <w:r>
        <w:rPr>
          <w:sz w:val="28"/>
        </w:rPr>
        <w:t>останови Кабінету М</w:t>
      </w:r>
      <w:r w:rsidRPr="008B0BE1">
        <w:rPr>
          <w:sz w:val="28"/>
        </w:rPr>
        <w:t>іністрів України</w:t>
      </w:r>
      <w:r>
        <w:rPr>
          <w:sz w:val="28"/>
        </w:rPr>
        <w:t xml:space="preserve"> </w:t>
      </w:r>
      <w:r w:rsidR="000062B7" w:rsidRPr="001A7895">
        <w:rPr>
          <w:bCs/>
          <w:color w:val="000000"/>
          <w:sz w:val="27"/>
          <w:szCs w:val="27"/>
          <w:shd w:val="clear" w:color="auto" w:fill="FFFFFF"/>
        </w:rPr>
        <w:t>21.09.1998 № 1482</w:t>
      </w:r>
      <w:r w:rsidR="000062B7" w:rsidRPr="0017210B">
        <w:rPr>
          <w:sz w:val="28"/>
          <w:szCs w:val="28"/>
        </w:rPr>
        <w:t xml:space="preserve"> </w:t>
      </w:r>
      <w:r w:rsidRPr="0017210B">
        <w:rPr>
          <w:sz w:val="28"/>
          <w:szCs w:val="28"/>
        </w:rPr>
        <w:t>«</w:t>
      </w:r>
      <w:r w:rsidRPr="0017210B">
        <w:rPr>
          <w:bCs/>
          <w:color w:val="000000"/>
          <w:sz w:val="28"/>
          <w:szCs w:val="28"/>
          <w:shd w:val="clear" w:color="auto" w:fill="FFFFFF"/>
        </w:rPr>
        <w:t>Про передачу об’єктів права державної та комунальної власності» від</w:t>
      </w:r>
      <w:r w:rsidRPr="001A7895">
        <w:rPr>
          <w:bCs/>
          <w:color w:val="000000"/>
          <w:sz w:val="27"/>
          <w:szCs w:val="27"/>
          <w:shd w:val="clear" w:color="auto" w:fill="FFFFFF"/>
        </w:rPr>
        <w:t>,</w:t>
      </w:r>
      <w:r>
        <w:rPr>
          <w:b/>
          <w:bCs/>
          <w:color w:val="000000"/>
          <w:sz w:val="27"/>
          <w:szCs w:val="27"/>
          <w:shd w:val="clear" w:color="auto" w:fill="FFFFFF"/>
        </w:rPr>
        <w:t xml:space="preserve"> </w:t>
      </w:r>
      <w:r w:rsidRPr="00A51C91">
        <w:rPr>
          <w:sz w:val="28"/>
          <w:szCs w:val="28"/>
        </w:rPr>
        <w:t>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Pr="00B408B4">
        <w:rPr>
          <w:sz w:val="28"/>
          <w:szCs w:val="28"/>
        </w:rPr>
        <w:t xml:space="preserve">, </w:t>
      </w:r>
      <w:r w:rsidRPr="00A51C91">
        <w:rPr>
          <w:sz w:val="28"/>
          <w:szCs w:val="28"/>
        </w:rPr>
        <w:t>затвердженого рішенням обласної ради від 04.11.2011 № 326</w:t>
      </w:r>
      <w:r w:rsidR="00D751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B408B4">
        <w:rPr>
          <w:sz w:val="28"/>
          <w:szCs w:val="28"/>
        </w:rPr>
        <w:t>(зі змінами та доповненнями)</w:t>
      </w:r>
      <w:r w:rsidR="000062B7">
        <w:rPr>
          <w:sz w:val="28"/>
          <w:szCs w:val="28"/>
        </w:rPr>
        <w:t>,</w:t>
      </w:r>
      <w:r w:rsidR="00BA2358">
        <w:rPr>
          <w:sz w:val="28"/>
          <w:szCs w:val="28"/>
        </w:rPr>
        <w:t xml:space="preserve"> та враховуючи лист Рахівського м</w:t>
      </w:r>
      <w:r w:rsidR="000062B7">
        <w:rPr>
          <w:sz w:val="28"/>
          <w:szCs w:val="28"/>
        </w:rPr>
        <w:t>іського голови від 22.02.2021 №</w:t>
      </w:r>
      <w:r w:rsidR="00BA2358">
        <w:rPr>
          <w:sz w:val="28"/>
          <w:szCs w:val="28"/>
        </w:rPr>
        <w:t>02-36</w:t>
      </w:r>
      <w:r w:rsidR="00BA2358" w:rsidRPr="00A97A1B">
        <w:rPr>
          <w:sz w:val="28"/>
          <w:szCs w:val="28"/>
        </w:rPr>
        <w:t>/184</w:t>
      </w:r>
      <w:r>
        <w:rPr>
          <w:rStyle w:val="FontStyle16"/>
          <w:sz w:val="28"/>
          <w:szCs w:val="28"/>
          <w:lang w:eastAsia="uk-UA"/>
        </w:rPr>
        <w:t xml:space="preserve">, </w:t>
      </w:r>
      <w:r w:rsidRPr="009158D2">
        <w:rPr>
          <w:sz w:val="28"/>
          <w:szCs w:val="28"/>
        </w:rPr>
        <w:t xml:space="preserve">обласна рада </w:t>
      </w:r>
      <w:r>
        <w:rPr>
          <w:sz w:val="28"/>
          <w:szCs w:val="28"/>
        </w:rPr>
        <w:t xml:space="preserve">                       </w:t>
      </w:r>
      <w:r w:rsidRPr="009158D2">
        <w:rPr>
          <w:b/>
          <w:sz w:val="28"/>
          <w:szCs w:val="28"/>
        </w:rPr>
        <w:t>в и р і ш и л а</w:t>
      </w:r>
      <w:r w:rsidRPr="00C1613D">
        <w:rPr>
          <w:b/>
          <w:sz w:val="28"/>
          <w:szCs w:val="28"/>
        </w:rPr>
        <w:t>:</w:t>
      </w:r>
    </w:p>
    <w:p w:rsidR="005E200B" w:rsidRPr="009158D2" w:rsidRDefault="005E200B" w:rsidP="005E200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748EF" w:rsidRPr="005748EF" w:rsidRDefault="005E200B" w:rsidP="00B106C4">
      <w:pPr>
        <w:pStyle w:val="a6"/>
        <w:numPr>
          <w:ilvl w:val="0"/>
          <w:numId w:val="1"/>
        </w:numPr>
        <w:tabs>
          <w:tab w:val="left" w:pos="0"/>
        </w:tabs>
        <w:ind w:left="0" w:firstLine="426"/>
        <w:jc w:val="both"/>
        <w:rPr>
          <w:sz w:val="28"/>
          <w:szCs w:val="28"/>
        </w:rPr>
      </w:pPr>
      <w:r w:rsidRPr="005748EF">
        <w:rPr>
          <w:sz w:val="28"/>
        </w:rPr>
        <w:t xml:space="preserve">Надати згоду на </w:t>
      </w:r>
      <w:r w:rsidRPr="005748EF">
        <w:rPr>
          <w:sz w:val="28"/>
          <w:szCs w:val="28"/>
        </w:rPr>
        <w:t xml:space="preserve">безоплатну передачу </w:t>
      </w:r>
      <w:r w:rsidR="007F145A">
        <w:rPr>
          <w:sz w:val="28"/>
          <w:szCs w:val="28"/>
        </w:rPr>
        <w:t>об</w:t>
      </w:r>
      <w:r w:rsidR="007F145A" w:rsidRPr="007F145A">
        <w:rPr>
          <w:sz w:val="28"/>
          <w:szCs w:val="28"/>
        </w:rPr>
        <w:t>’</w:t>
      </w:r>
      <w:r w:rsidR="007F145A">
        <w:rPr>
          <w:sz w:val="28"/>
          <w:szCs w:val="28"/>
        </w:rPr>
        <w:t>єкт</w:t>
      </w:r>
      <w:r w:rsidR="00B84F12">
        <w:rPr>
          <w:sz w:val="28"/>
          <w:szCs w:val="28"/>
        </w:rPr>
        <w:t>а</w:t>
      </w:r>
      <w:r w:rsidR="007F145A">
        <w:rPr>
          <w:sz w:val="28"/>
          <w:szCs w:val="28"/>
        </w:rPr>
        <w:t xml:space="preserve"> незавершеного будівництва </w:t>
      </w:r>
      <w:r w:rsidR="000062B7">
        <w:rPr>
          <w:sz w:val="28"/>
          <w:szCs w:val="28"/>
        </w:rPr>
        <w:t>«</w:t>
      </w:r>
      <w:r w:rsidR="003225CF" w:rsidRPr="003225CF">
        <w:rPr>
          <w:sz w:val="28"/>
          <w:szCs w:val="28"/>
        </w:rPr>
        <w:t>Районна лікарня (акушерсько-гінекологічни</w:t>
      </w:r>
      <w:r w:rsidR="000062B7">
        <w:rPr>
          <w:sz w:val="28"/>
          <w:szCs w:val="28"/>
        </w:rPr>
        <w:t>й корпус), м. Рахів- будівництво»</w:t>
      </w:r>
      <w:r w:rsidR="00C8635F">
        <w:rPr>
          <w:sz w:val="28"/>
          <w:szCs w:val="28"/>
        </w:rPr>
        <w:t xml:space="preserve">, що знаходиться за адресою: Закарпатська область, </w:t>
      </w:r>
      <w:r w:rsidR="00A6222B">
        <w:rPr>
          <w:sz w:val="28"/>
          <w:szCs w:val="28"/>
        </w:rPr>
        <w:t>м. Рахів</w:t>
      </w:r>
      <w:r w:rsidR="000062B7">
        <w:rPr>
          <w:sz w:val="28"/>
          <w:szCs w:val="28"/>
        </w:rPr>
        <w:t>,</w:t>
      </w:r>
      <w:r w:rsidR="00A6222B">
        <w:rPr>
          <w:sz w:val="28"/>
          <w:szCs w:val="28"/>
        </w:rPr>
        <w:t xml:space="preserve"> на баланс Рахівської міської ради Закарпатської області</w:t>
      </w:r>
      <w:r w:rsidR="00CC7FB5">
        <w:rPr>
          <w:sz w:val="28"/>
          <w:szCs w:val="28"/>
        </w:rPr>
        <w:t>.</w:t>
      </w:r>
    </w:p>
    <w:p w:rsidR="005E200B" w:rsidRPr="00326F18" w:rsidRDefault="00B106C4" w:rsidP="00B106C4">
      <w:pPr>
        <w:tabs>
          <w:tab w:val="left" w:pos="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26F18">
        <w:rPr>
          <w:sz w:val="28"/>
          <w:szCs w:val="28"/>
        </w:rPr>
        <w:t>Відділу капітального будівництва Закарпатської обласної державної адміністрації</w:t>
      </w:r>
      <w:r w:rsidR="00E2490F">
        <w:rPr>
          <w:sz w:val="28"/>
          <w:szCs w:val="28"/>
        </w:rPr>
        <w:t xml:space="preserve"> разом із Рахівською міською радою Закарпатської області</w:t>
      </w:r>
      <w:r w:rsidR="00326F18">
        <w:rPr>
          <w:sz w:val="28"/>
          <w:szCs w:val="28"/>
        </w:rPr>
        <w:t xml:space="preserve"> здійснити необхідні організаційно-правові заходи із приймання-передачі зазначеного об</w:t>
      </w:r>
      <w:r w:rsidR="00326F18" w:rsidRPr="00326F18">
        <w:rPr>
          <w:sz w:val="28"/>
          <w:szCs w:val="28"/>
        </w:rPr>
        <w:t>’є</w:t>
      </w:r>
      <w:r w:rsidR="000062B7">
        <w:rPr>
          <w:sz w:val="28"/>
          <w:szCs w:val="28"/>
        </w:rPr>
        <w:t>кта</w:t>
      </w:r>
      <w:r w:rsidR="00326F18">
        <w:rPr>
          <w:sz w:val="28"/>
          <w:szCs w:val="28"/>
        </w:rPr>
        <w:t>.</w:t>
      </w:r>
    </w:p>
    <w:p w:rsidR="005E200B" w:rsidRPr="003F75BB" w:rsidRDefault="00B106C4" w:rsidP="00B106C4">
      <w:pPr>
        <w:tabs>
          <w:tab w:val="left" w:pos="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26F18">
        <w:rPr>
          <w:sz w:val="28"/>
          <w:szCs w:val="28"/>
        </w:rPr>
        <w:t>Визначити Рахівську міську раду Закарпатської області замовником будівництва по об</w:t>
      </w:r>
      <w:r w:rsidR="00326F18" w:rsidRPr="00326F18">
        <w:rPr>
          <w:sz w:val="28"/>
          <w:szCs w:val="28"/>
        </w:rPr>
        <w:t>’</w:t>
      </w:r>
      <w:r w:rsidR="00326F18">
        <w:rPr>
          <w:sz w:val="28"/>
          <w:szCs w:val="28"/>
        </w:rPr>
        <w:t>єкту</w:t>
      </w:r>
      <w:r w:rsidR="00326F18" w:rsidRPr="00326F18">
        <w:rPr>
          <w:sz w:val="28"/>
          <w:szCs w:val="28"/>
        </w:rPr>
        <w:t xml:space="preserve"> </w:t>
      </w:r>
      <w:r w:rsidR="000062B7">
        <w:rPr>
          <w:sz w:val="28"/>
          <w:szCs w:val="28"/>
        </w:rPr>
        <w:t>«</w:t>
      </w:r>
      <w:r w:rsidR="003225CF" w:rsidRPr="003225CF">
        <w:rPr>
          <w:sz w:val="28"/>
          <w:szCs w:val="28"/>
        </w:rPr>
        <w:t>Районна лікарня (акушерсько-гінекологічни</w:t>
      </w:r>
      <w:r w:rsidR="000062B7">
        <w:rPr>
          <w:sz w:val="28"/>
          <w:szCs w:val="28"/>
        </w:rPr>
        <w:t xml:space="preserve">й </w:t>
      </w:r>
      <w:r w:rsidR="000062B7">
        <w:rPr>
          <w:sz w:val="28"/>
          <w:szCs w:val="28"/>
        </w:rPr>
        <w:lastRenderedPageBreak/>
        <w:t>корпус), м. Рахів-будівництво»</w:t>
      </w:r>
      <w:r w:rsidR="003225CF" w:rsidRPr="003225CF">
        <w:rPr>
          <w:sz w:val="28"/>
          <w:szCs w:val="28"/>
        </w:rPr>
        <w:t xml:space="preserve"> </w:t>
      </w:r>
      <w:r w:rsidR="00793E23">
        <w:rPr>
          <w:sz w:val="28"/>
          <w:szCs w:val="28"/>
        </w:rPr>
        <w:t xml:space="preserve">з моменту підписання акту приймання-передачі документів по </w:t>
      </w:r>
      <w:r w:rsidR="000062B7">
        <w:rPr>
          <w:sz w:val="28"/>
          <w:szCs w:val="28"/>
        </w:rPr>
        <w:t xml:space="preserve">зазначеному </w:t>
      </w:r>
      <w:r w:rsidR="00793E23">
        <w:rPr>
          <w:sz w:val="28"/>
          <w:szCs w:val="28"/>
        </w:rPr>
        <w:t>об</w:t>
      </w:r>
      <w:r w:rsidR="00793E23" w:rsidRPr="00793E23">
        <w:rPr>
          <w:sz w:val="28"/>
          <w:szCs w:val="28"/>
        </w:rPr>
        <w:t>’є</w:t>
      </w:r>
      <w:r w:rsidR="00793E23">
        <w:rPr>
          <w:sz w:val="28"/>
          <w:szCs w:val="28"/>
        </w:rPr>
        <w:t>кту.</w:t>
      </w:r>
    </w:p>
    <w:p w:rsidR="00CC7FB5" w:rsidRPr="00774287" w:rsidRDefault="00943F76" w:rsidP="00B106C4">
      <w:pPr>
        <w:pStyle w:val="a6"/>
        <w:ind w:left="0" w:firstLine="426"/>
        <w:jc w:val="both"/>
        <w:rPr>
          <w:b/>
        </w:rPr>
      </w:pPr>
      <w:r>
        <w:rPr>
          <w:sz w:val="28"/>
          <w:szCs w:val="28"/>
        </w:rPr>
        <w:tab/>
      </w:r>
      <w:r w:rsidR="00B106C4">
        <w:rPr>
          <w:sz w:val="28"/>
          <w:szCs w:val="28"/>
        </w:rPr>
        <w:t xml:space="preserve">4. </w:t>
      </w:r>
      <w:r w:rsidR="005E200B" w:rsidRPr="00CC7FB5">
        <w:rPr>
          <w:sz w:val="28"/>
          <w:szCs w:val="28"/>
        </w:rPr>
        <w:t xml:space="preserve">Контроль за виконанням цього рішення покласти на заступника голови обласної ради та постійну комісію обласної ради з питань </w:t>
      </w:r>
      <w:r w:rsidR="00CC7FB5" w:rsidRPr="00CC7FB5">
        <w:rPr>
          <w:sz w:val="28"/>
          <w:szCs w:val="28"/>
        </w:rPr>
        <w:t>регіонального розвитку, адміністративно-територіального устрою, комунального майна та приватизації</w:t>
      </w:r>
      <w:r w:rsidR="007B451F">
        <w:rPr>
          <w:sz w:val="28"/>
          <w:szCs w:val="28"/>
        </w:rPr>
        <w:t>.</w:t>
      </w:r>
    </w:p>
    <w:p w:rsidR="005E200B" w:rsidRPr="00030445" w:rsidRDefault="005E200B" w:rsidP="005E200B">
      <w:pPr>
        <w:ind w:firstLine="567"/>
        <w:jc w:val="both"/>
        <w:rPr>
          <w:sz w:val="28"/>
          <w:szCs w:val="28"/>
        </w:rPr>
      </w:pPr>
    </w:p>
    <w:p w:rsidR="005E200B" w:rsidRPr="007B451F" w:rsidRDefault="005E200B" w:rsidP="005E200B">
      <w:pPr>
        <w:jc w:val="both"/>
        <w:rPr>
          <w:b/>
          <w:sz w:val="28"/>
          <w:szCs w:val="28"/>
        </w:rPr>
      </w:pPr>
    </w:p>
    <w:p w:rsidR="005E200B" w:rsidRPr="001E54EA" w:rsidRDefault="005E200B" w:rsidP="005E200B">
      <w:pPr>
        <w:jc w:val="both"/>
        <w:rPr>
          <w:b/>
          <w:sz w:val="28"/>
          <w:szCs w:val="28"/>
          <w:lang w:val="ru-RU"/>
        </w:rPr>
      </w:pPr>
    </w:p>
    <w:p w:rsidR="005E200B" w:rsidRDefault="005E200B" w:rsidP="005E200B">
      <w:pPr>
        <w:jc w:val="both"/>
        <w:rPr>
          <w:b/>
          <w:sz w:val="28"/>
          <w:szCs w:val="28"/>
        </w:rPr>
      </w:pPr>
      <w:r w:rsidRPr="00030445">
        <w:rPr>
          <w:b/>
          <w:sz w:val="28"/>
          <w:szCs w:val="28"/>
        </w:rPr>
        <w:t xml:space="preserve">Голова ради                                                       </w:t>
      </w:r>
      <w:r w:rsidR="00B106C4">
        <w:rPr>
          <w:b/>
          <w:sz w:val="28"/>
          <w:szCs w:val="28"/>
        </w:rPr>
        <w:t xml:space="preserve">                </w:t>
      </w:r>
      <w:r>
        <w:rPr>
          <w:b/>
          <w:sz w:val="28"/>
          <w:szCs w:val="28"/>
        </w:rPr>
        <w:t>О</w:t>
      </w:r>
      <w:r w:rsidR="00943F76">
        <w:rPr>
          <w:b/>
          <w:sz w:val="28"/>
          <w:szCs w:val="28"/>
        </w:rPr>
        <w:t>лексій</w:t>
      </w:r>
      <w:r>
        <w:rPr>
          <w:b/>
          <w:sz w:val="28"/>
          <w:szCs w:val="28"/>
        </w:rPr>
        <w:t xml:space="preserve"> П</w:t>
      </w:r>
      <w:r w:rsidR="00943F76">
        <w:rPr>
          <w:b/>
          <w:sz w:val="28"/>
          <w:szCs w:val="28"/>
        </w:rPr>
        <w:t>ЕТРОВ</w:t>
      </w:r>
    </w:p>
    <w:p w:rsidR="005E200B" w:rsidRDefault="005E200B" w:rsidP="005E200B">
      <w:pPr>
        <w:jc w:val="both"/>
      </w:pPr>
    </w:p>
    <w:p w:rsidR="005E200B" w:rsidRDefault="005E200B" w:rsidP="005E200B">
      <w:pPr>
        <w:ind w:firstLine="709"/>
        <w:jc w:val="both"/>
      </w:pPr>
    </w:p>
    <w:p w:rsidR="00CC50E6" w:rsidRDefault="00CC50E6"/>
    <w:sectPr w:rsidR="00CC50E6" w:rsidSect="00550531">
      <w:headerReference w:type="even" r:id="rId9"/>
      <w:headerReference w:type="default" r:id="rId10"/>
      <w:pgSz w:w="11906" w:h="16838" w:code="9"/>
      <w:pgMar w:top="1134" w:right="850" w:bottom="1134" w:left="1701" w:header="510" w:footer="51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7BA7" w:rsidRDefault="004F7BA7">
      <w:r>
        <w:separator/>
      </w:r>
    </w:p>
  </w:endnote>
  <w:endnote w:type="continuationSeparator" w:id="0">
    <w:p w:rsidR="004F7BA7" w:rsidRDefault="004F7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7BA7" w:rsidRDefault="004F7BA7">
      <w:r>
        <w:separator/>
      </w:r>
    </w:p>
  </w:footnote>
  <w:footnote w:type="continuationSeparator" w:id="0">
    <w:p w:rsidR="004F7BA7" w:rsidRDefault="004F7B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46D4" w:rsidRDefault="00D53D9C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7B451F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3F46D4" w:rsidRDefault="004F7BA7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46D4" w:rsidRPr="00CE43D2" w:rsidRDefault="00D53D9C">
    <w:pPr>
      <w:pStyle w:val="a4"/>
      <w:framePr w:wrap="around" w:vAnchor="text" w:hAnchor="margin" w:xAlign="center" w:y="1"/>
      <w:rPr>
        <w:rStyle w:val="a3"/>
        <w:sz w:val="28"/>
        <w:szCs w:val="28"/>
      </w:rPr>
    </w:pPr>
    <w:r w:rsidRPr="00CE43D2">
      <w:rPr>
        <w:rStyle w:val="a3"/>
        <w:sz w:val="28"/>
        <w:szCs w:val="28"/>
      </w:rPr>
      <w:fldChar w:fldCharType="begin"/>
    </w:r>
    <w:r w:rsidR="007B451F" w:rsidRPr="00CE43D2">
      <w:rPr>
        <w:rStyle w:val="a3"/>
        <w:sz w:val="28"/>
        <w:szCs w:val="28"/>
      </w:rPr>
      <w:instrText xml:space="preserve">PAGE  </w:instrText>
    </w:r>
    <w:r w:rsidRPr="00CE43D2">
      <w:rPr>
        <w:rStyle w:val="a3"/>
        <w:sz w:val="28"/>
        <w:szCs w:val="28"/>
      </w:rPr>
      <w:fldChar w:fldCharType="separate"/>
    </w:r>
    <w:r w:rsidR="006E0D95">
      <w:rPr>
        <w:rStyle w:val="a3"/>
        <w:noProof/>
        <w:sz w:val="28"/>
        <w:szCs w:val="28"/>
      </w:rPr>
      <w:t>2</w:t>
    </w:r>
    <w:r w:rsidRPr="00CE43D2">
      <w:rPr>
        <w:rStyle w:val="a3"/>
        <w:sz w:val="28"/>
        <w:szCs w:val="28"/>
      </w:rPr>
      <w:fldChar w:fldCharType="end"/>
    </w:r>
  </w:p>
  <w:p w:rsidR="003F46D4" w:rsidRDefault="004F7BA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2820F9"/>
    <w:multiLevelType w:val="hybridMultilevel"/>
    <w:tmpl w:val="ABB243A4"/>
    <w:lvl w:ilvl="0" w:tplc="1A0CB8B0">
      <w:start w:val="1"/>
      <w:numFmt w:val="decimal"/>
      <w:lvlText w:val="%1."/>
      <w:lvlJc w:val="left"/>
      <w:pPr>
        <w:ind w:left="1062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388A"/>
    <w:rsid w:val="000047A5"/>
    <w:rsid w:val="000062B7"/>
    <w:rsid w:val="00012304"/>
    <w:rsid w:val="000A449F"/>
    <w:rsid w:val="0010232A"/>
    <w:rsid w:val="00104B5E"/>
    <w:rsid w:val="002A70C6"/>
    <w:rsid w:val="0030595F"/>
    <w:rsid w:val="003225CF"/>
    <w:rsid w:val="00326F18"/>
    <w:rsid w:val="00376C69"/>
    <w:rsid w:val="003E6F66"/>
    <w:rsid w:val="003F75BB"/>
    <w:rsid w:val="00436F80"/>
    <w:rsid w:val="004F7BA7"/>
    <w:rsid w:val="00515BF1"/>
    <w:rsid w:val="00570293"/>
    <w:rsid w:val="005748EF"/>
    <w:rsid w:val="005D3D21"/>
    <w:rsid w:val="005E200B"/>
    <w:rsid w:val="006E0D95"/>
    <w:rsid w:val="006E2E35"/>
    <w:rsid w:val="00735EBF"/>
    <w:rsid w:val="00793E23"/>
    <w:rsid w:val="007B451F"/>
    <w:rsid w:val="007F145A"/>
    <w:rsid w:val="00861239"/>
    <w:rsid w:val="008F1774"/>
    <w:rsid w:val="00943F76"/>
    <w:rsid w:val="00A0388A"/>
    <w:rsid w:val="00A43BA6"/>
    <w:rsid w:val="00A6222B"/>
    <w:rsid w:val="00A701B3"/>
    <w:rsid w:val="00B106C4"/>
    <w:rsid w:val="00B61FA1"/>
    <w:rsid w:val="00B84F12"/>
    <w:rsid w:val="00BA2358"/>
    <w:rsid w:val="00C8635F"/>
    <w:rsid w:val="00C90CBB"/>
    <w:rsid w:val="00CC50E6"/>
    <w:rsid w:val="00CC7FB5"/>
    <w:rsid w:val="00D13AA9"/>
    <w:rsid w:val="00D53D9C"/>
    <w:rsid w:val="00D751A1"/>
    <w:rsid w:val="00E2490F"/>
    <w:rsid w:val="00E71697"/>
    <w:rsid w:val="00F43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637FC"/>
  <w15:docId w15:val="{1E346295-FAEF-46D9-A9B3-BF75174EB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20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5E200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200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3">
    <w:name w:val="page number"/>
    <w:basedOn w:val="a0"/>
    <w:rsid w:val="005E200B"/>
  </w:style>
  <w:style w:type="paragraph" w:styleId="a4">
    <w:name w:val="header"/>
    <w:basedOn w:val="a"/>
    <w:link w:val="a5"/>
    <w:rsid w:val="005E200B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basedOn w:val="a0"/>
    <w:link w:val="a4"/>
    <w:rsid w:val="005E200B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FontStyle16">
    <w:name w:val="Font Style16"/>
    <w:rsid w:val="005E200B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5748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1387</Words>
  <Characters>792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MytrovkaA</cp:lastModifiedBy>
  <cp:revision>6</cp:revision>
  <cp:lastPrinted>2021-03-22T12:26:00Z</cp:lastPrinted>
  <dcterms:created xsi:type="dcterms:W3CDTF">2021-03-22T12:02:00Z</dcterms:created>
  <dcterms:modified xsi:type="dcterms:W3CDTF">2021-03-25T12:46:00Z</dcterms:modified>
</cp:coreProperties>
</file>